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after="120" w:before="120" w:lineRule="auto"/>
        <w:ind w:right="-7"/>
        <w:jc w:val="center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TERMO DE COMPROMISSO DE ESTÁGIO CURRICULAR OBRIGATÓRIO</w:t>
      </w:r>
    </w:p>
    <w:p w:rsidR="00000000" w:rsidDel="00000000" w:rsidP="00000000" w:rsidRDefault="00000000" w:rsidRPr="00000000" w14:paraId="00000002">
      <w:pPr>
        <w:widowControl w:val="1"/>
        <w:spacing w:after="120" w:before="120" w:lineRule="auto"/>
        <w:ind w:right="-7"/>
        <w:jc w:val="center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- PESSOA JURÍDICA -</w:t>
      </w:r>
    </w:p>
    <w:p w:rsidR="00000000" w:rsidDel="00000000" w:rsidP="00000000" w:rsidRDefault="00000000" w:rsidRPr="00000000" w14:paraId="0000000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-7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Número do Registro: XXXX/20XX</w:t>
      </w:r>
    </w:p>
    <w:p w:rsidR="00000000" w:rsidDel="00000000" w:rsidP="00000000" w:rsidRDefault="00000000" w:rsidRPr="00000000" w14:paraId="00000005">
      <w:pPr>
        <w:widowControl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Data do Registro: XX/XX/20XX</w:t>
      </w:r>
    </w:p>
    <w:p w:rsidR="00000000" w:rsidDel="00000000" w:rsidP="00000000" w:rsidRDefault="00000000" w:rsidRPr="00000000" w14:paraId="00000006">
      <w:pPr>
        <w:widowControl w:val="1"/>
        <w:tabs>
          <w:tab w:val="left" w:pos="8215"/>
        </w:tabs>
        <w:spacing w:after="120" w:before="120" w:lineRule="auto"/>
        <w:ind w:left="4777" w:right="-7" w:firstLine="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tabs>
          <w:tab w:val="left" w:pos="9639"/>
        </w:tabs>
        <w:spacing w:after="120" w:before="120" w:lineRule="auto"/>
        <w:ind w:left="4777" w:right="-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Termo de Compromisso de Estágio sem vínculo empregatício – instrumento jurídico de que trata o Art. 7º inciso I da Lei nº 11.788/2008 – vinculado ao Termo de Convênio nº XXX/20XX.</w:t>
      </w:r>
    </w:p>
    <w:tbl>
      <w:tblPr>
        <w:tblStyle w:val="Table1"/>
        <w:tblW w:w="962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9"/>
        <w:tblGridChange w:id="0">
          <w:tblGrid>
            <w:gridCol w:w="9629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08">
            <w:pPr>
              <w:shd w:fill="bfbfbf" w:val="clear"/>
              <w:spacing w:after="120" w:before="120" w:lineRule="auto"/>
              <w:ind w:left="1263" w:right="-2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TÍTULO I - IDENTIFICAÇÃO DAS PARTES</w:t>
            </w:r>
          </w:p>
        </w:tc>
      </w:tr>
    </w:tbl>
    <w:p w:rsidR="00000000" w:rsidDel="00000000" w:rsidP="00000000" w:rsidRDefault="00000000" w:rsidRPr="00000000" w14:paraId="0000000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-7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Este termo tem de um lado Xxxxxxxxxxxxxx Xx Xxxxxxxxxxxxxx , Pessoa Jurídica inscrita no CNPJ sob o nº XXXXXXXXXXXXXXXXXXXX, domiciliada no endereço Xxx Xxxxxxxxx, XX. XX, XX. XX, X. XXXX, Xxxxxx-XX, Telefone (XX) XXXX-XXXX, e-mail xxxxxxxxxxxxxxxxxx, neste ato representada(o) por XXXXXXXXXXXXXXX, CPF nº XXX.XXX.XXX-XX, RG nº XXXXXXXXXXX SSP-GO, cargo XXXXXXXXXXXXXXXXXXX, doravante denominada CONCEDENTE.</w:t>
      </w:r>
    </w:p>
    <w:p w:rsidR="00000000" w:rsidDel="00000000" w:rsidP="00000000" w:rsidRDefault="00000000" w:rsidRPr="00000000" w14:paraId="0000000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-7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Do outro lado, o(a) estudante Xxxxxxxxxxxxxx Xx Xxxxxxxxxxxxxx , matriculado(a) sob o nº xxxxx, no curso Xxxxxxxxxxxxxx Xxxxxxxxxxxxxx Xxxxxxxxxxxxxx , residente à Xxx Xxxxxxxxx, XX. XX, XX. XX, X. XXXX, Xxxxxx-XX, Telefone (XX) XXXXX-XXXX, e-mail xxxxxxxxxxxxxxxxxx, doravante denominado ESTAGIÁRIO(A).</w:t>
      </w:r>
    </w:p>
    <w:p w:rsidR="00000000" w:rsidDel="00000000" w:rsidP="00000000" w:rsidRDefault="00000000" w:rsidRPr="00000000" w14:paraId="0000000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-7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Com interveniência do INSTITUTO FEDERAL DE EDUCAÇÃO, CIÊNCIA E TECNOLOGIA DE GOIÁS, com sede em Goiânia-GO, denominado simplesmente IFG, representado neste ato por Xxxxxxxxxxxxxx Xxxxxxxxxxxxxx Xxxxxxxxxxxxxx , Coordenador(a) da Xxxxxxxxxxxxxx Xxxxxxxxxxxxxx Xxxxxxxxxxxxxx , do Câmpus XXXXXXXXX, celebram entre si o presente Termo de Compromisso de Estágio pelas cláusulas e condições seguintes.</w:t>
      </w:r>
    </w:p>
    <w:tbl>
      <w:tblPr>
        <w:tblStyle w:val="Table2"/>
        <w:tblW w:w="962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9"/>
        <w:tblGridChange w:id="0">
          <w:tblGrid>
            <w:gridCol w:w="9629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0C">
            <w:pPr>
              <w:spacing w:after="120" w:before="120" w:lineRule="auto"/>
              <w:ind w:right="-7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TÍTULO II - DO OBJETO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-7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CLÁUSULA PRIMEIRA –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Por este Termo, fica instituída a realização de Estágio Curricular Obrigatório, pelo(a) estudante supracitado(a), junto à CONCEDENTE, como forma de complementação do processo de ensino-aprendizagem, nos termos e condições da Lei nº 11.788, de 25 de setembro de 2008.</w:t>
      </w:r>
    </w:p>
    <w:tbl>
      <w:tblPr>
        <w:tblStyle w:val="Table3"/>
        <w:tblW w:w="962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9"/>
        <w:tblGridChange w:id="0">
          <w:tblGrid>
            <w:gridCol w:w="9629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0E">
            <w:pPr>
              <w:spacing w:after="120" w:before="120" w:lineRule="auto"/>
              <w:ind w:right="-7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TÍTULO III - DAS CONDIÇÕES DO ESTÁGIO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-7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CLÁUSULA SEGUNDA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– O Estágio curricular deve se dar em local que propicie o desenvolvimento de atividades práticas condizentes com a programação curricular estabelecida para o curso do(a) ESTAGIÁRIO(A). Deverá ainda, estar em consonância com o Plano de Atividades de Estágio (Anexo I), que integra este Termo de Compromisso de Estágio.</w:t>
      </w:r>
    </w:p>
    <w:tbl>
      <w:tblPr>
        <w:tblStyle w:val="Table4"/>
        <w:tblW w:w="962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9"/>
        <w:tblGridChange w:id="0">
          <w:tblGrid>
            <w:gridCol w:w="9629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10">
            <w:pPr>
              <w:spacing w:after="120" w:before="120" w:lineRule="auto"/>
              <w:ind w:right="-7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TÍTULO IV - DA DURAÇÃO E JORNADA DE ATIVIDADES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-7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CLÁUSULA TERCEIRA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– O estágio será realizado no período de XX/XX/XXXX a XX/XX/XXXX, com jornada de atividades de X horas diárias e XX semanais, de segunda- feira à sexta-feira com carga horária total de XXX horas.</w:t>
      </w:r>
    </w:p>
    <w:p w:rsidR="00000000" w:rsidDel="00000000" w:rsidP="00000000" w:rsidRDefault="00000000" w:rsidRPr="00000000" w14:paraId="0000001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-7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PARÁGRAFO PRIMEIRO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– Este Termo de Compromisso de Estágio não poderá vigorar por mais de 12 (doze) meses.</w:t>
      </w:r>
    </w:p>
    <w:p w:rsidR="00000000" w:rsidDel="00000000" w:rsidP="00000000" w:rsidRDefault="00000000" w:rsidRPr="00000000" w14:paraId="0000001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-7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PARÁGRAFO SEGUNDO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– A duração do estágio, na mesma parte concedente, não poderá exceder 2 (dois) anos, exceto quando se tratar de estagiário portador de deficiência.</w:t>
      </w:r>
    </w:p>
    <w:p w:rsidR="00000000" w:rsidDel="00000000" w:rsidP="00000000" w:rsidRDefault="00000000" w:rsidRPr="00000000" w14:paraId="0000001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-7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PARÁGRAFO TERCEIRO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– Para garantir o bom desempenho do(a) estudante nas atividades acadêmicas, durante o período de avaliações de desempenho escolar a carga horária do estágio deverá ser reduzida em, pelo menos, 50% (cinquenta por cento) durante a semana de avaliação.</w:t>
      </w:r>
    </w:p>
    <w:tbl>
      <w:tblPr>
        <w:tblStyle w:val="Table5"/>
        <w:tblW w:w="962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9"/>
        <w:tblGridChange w:id="0">
          <w:tblGrid>
            <w:gridCol w:w="9629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15">
            <w:pPr>
              <w:spacing w:after="120" w:before="120" w:lineRule="auto"/>
              <w:ind w:right="-7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TÍTULO V - DOS BENEFÍCIOS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-7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CLÁUSULA QUARTA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– Em atendimento ao art. 12 da Lei nº 11.788/2008, mediante acordo entre as partes, a CONCEDENTE poderá pagar uma bolsa ou outra forma de contraprestação ao(à) ESTAGIÁRIO(A);</w:t>
      </w:r>
    </w:p>
    <w:p w:rsidR="00000000" w:rsidDel="00000000" w:rsidP="00000000" w:rsidRDefault="00000000" w:rsidRPr="00000000" w14:paraId="00000017">
      <w:pPr>
        <w:widowControl w:val="1"/>
        <w:spacing w:after="120" w:before="120" w:lineRule="auto"/>
        <w:ind w:right="-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PARÁGRAFO PRIMEIRO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– Pagamento de Bolsa:</w:t>
      </w:r>
    </w:p>
    <w:p w:rsidR="00000000" w:rsidDel="00000000" w:rsidP="00000000" w:rsidRDefault="00000000" w:rsidRPr="00000000" w14:paraId="0000001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-7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   ) NÃO. Sem Remuneração</w:t>
      </w:r>
    </w:p>
    <w:p w:rsidR="00000000" w:rsidDel="00000000" w:rsidP="00000000" w:rsidRDefault="00000000" w:rsidRPr="00000000" w14:paraId="0000001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-7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( ) SIM. Descreva:</w:t>
      </w:r>
    </w:p>
    <w:p w:rsidR="00000000" w:rsidDel="00000000" w:rsidP="00000000" w:rsidRDefault="00000000" w:rsidRPr="00000000" w14:paraId="0000001A">
      <w:pPr>
        <w:widowControl w:val="1"/>
        <w:spacing w:after="120" w:before="120" w:lineRule="auto"/>
        <w:ind w:right="-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PARÁGRAFO SEGUNDO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– Benefícios:</w:t>
      </w:r>
    </w:p>
    <w:p w:rsidR="00000000" w:rsidDel="00000000" w:rsidP="00000000" w:rsidRDefault="00000000" w:rsidRPr="00000000" w14:paraId="0000001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-7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   ) NÃO</w:t>
      </w:r>
    </w:p>
    <w:p w:rsidR="00000000" w:rsidDel="00000000" w:rsidP="00000000" w:rsidRDefault="00000000" w:rsidRPr="00000000" w14:paraId="0000001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-7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 ) SIM. Descreva:</w:t>
      </w:r>
    </w:p>
    <w:p w:rsidR="00000000" w:rsidDel="00000000" w:rsidP="00000000" w:rsidRDefault="00000000" w:rsidRPr="00000000" w14:paraId="0000001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-7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PARÁGRAFO TERCEIRO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– É assegurado ao(à) ESTAGIÁRIO(A), sempre que o estágio tenha duração igual ou superior a 1(um) ano, período de recesso de 30 (trinta) dias, a ser gozado preferencialmente durante as férias escolares, devendo ser remunerado, sempre que o(a) estudante receber bolsa definida no Termo de Compromisso de Estágio. Caso do estágio tenha duração inferior a 1 (um) ano, os dias de recesso serão concedidos de forma proporcional.</w:t>
      </w:r>
    </w:p>
    <w:p w:rsidR="00000000" w:rsidDel="00000000" w:rsidP="00000000" w:rsidRDefault="00000000" w:rsidRPr="00000000" w14:paraId="0000001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-7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PARÁGRAFO QUARTO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– Em atendimento ao art. 13 da Lei nº 11.788/2008 o estagiário terá XX dias de recesso.</w:t>
      </w:r>
    </w:p>
    <w:tbl>
      <w:tblPr>
        <w:tblStyle w:val="Table6"/>
        <w:tblW w:w="962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9"/>
        <w:tblGridChange w:id="0">
          <w:tblGrid>
            <w:gridCol w:w="9629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1F">
            <w:pPr>
              <w:spacing w:after="120" w:before="120" w:lineRule="auto"/>
              <w:ind w:right="-7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TÍTULO VI - DAS OBRIGAÇÕES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widowControl w:val="1"/>
        <w:spacing w:after="120" w:before="120" w:lineRule="auto"/>
        <w:ind w:right="-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CLÁUSULA QUINTA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– Da CONCEDENTE:</w:t>
      </w:r>
    </w:p>
    <w:p w:rsidR="00000000" w:rsidDel="00000000" w:rsidP="00000000" w:rsidRDefault="00000000" w:rsidRPr="00000000" w14:paraId="00000021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44"/>
        </w:tabs>
        <w:spacing w:after="120" w:before="120" w:lineRule="auto"/>
        <w:ind w:left="0" w:right="-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Ofertar instalações que tenham condições de proporcionar ao ESTAGIÁRIO(A) atividades de aprendizagem social, profissional e cultural;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61"/>
        </w:tabs>
        <w:spacing w:after="120" w:before="120" w:lineRule="auto"/>
        <w:ind w:left="0" w:right="-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Indicar funcionário de seu quadro de pessoal, com formação ou experiência profissional na área de conhecimento desenvolvida no curso do estagiário, para orientá-lo(la) e supervisioná-lo(la) no desenvolvimento das atividades mencionadas no Plano de Atividades de Estágio (Anexo I);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41"/>
        </w:tabs>
        <w:spacing w:after="120" w:before="120" w:lineRule="auto"/>
        <w:ind w:left="0" w:right="-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Enviar ao IFG, com periodicidade mínima de 6 (seis) meses, relatório de atividades, com  vista obrigatória ao estagiário;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49"/>
        </w:tabs>
        <w:spacing w:after="120" w:before="120" w:lineRule="auto"/>
        <w:ind w:left="0" w:right="-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Aplicar ao(à) ESTAGIÁRIO(A) a legislação relacionada à saúde e segurança do trabalho.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spacing w:after="120" w:before="120" w:lineRule="auto"/>
        <w:ind w:right="-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CLÁUSULA SEXTA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– Do(a) ESTAGIÁRIO(A):</w:t>
      </w:r>
    </w:p>
    <w:p w:rsidR="00000000" w:rsidDel="00000000" w:rsidP="00000000" w:rsidRDefault="00000000" w:rsidRPr="00000000" w14:paraId="00000026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66"/>
        </w:tabs>
        <w:spacing w:after="120" w:before="120" w:lineRule="auto"/>
        <w:ind w:left="0" w:right="-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Cumprir os horários e normas acordadas neste Termo de Compromisso de Estágio;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68"/>
        </w:tabs>
        <w:spacing w:after="120" w:before="120" w:lineRule="auto"/>
        <w:ind w:left="0" w:right="-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Apresentar a cada 6 (seis) meses e ao final do estágio, o Relatório de Atividades com  vistas do supervisor que será avaliado pelo Professor Orientador do IFG.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1"/>
        <w:spacing w:after="120" w:before="120" w:lineRule="auto"/>
        <w:ind w:right="-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CLÁUSULA SÉTIMA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– Do IFG:</w:t>
      </w:r>
    </w:p>
    <w:p w:rsidR="00000000" w:rsidDel="00000000" w:rsidP="00000000" w:rsidRDefault="00000000" w:rsidRPr="00000000" w14:paraId="00000029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89"/>
        </w:tabs>
        <w:spacing w:after="120" w:before="120" w:lineRule="auto"/>
        <w:ind w:left="0" w:right="-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Avaliar as instalações da parte concedente do estágio e sua adequação à formação cultural e profissional do(a) estudante;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99"/>
        </w:tabs>
        <w:spacing w:after="120" w:before="120" w:lineRule="auto"/>
        <w:ind w:left="0" w:right="-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Indicar professor Orientador de Estágio, como responsável pelo acompanhamento e avaliação das atividades do(a) ESTAGIÁRIO(A);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41"/>
        </w:tabs>
        <w:spacing w:after="120" w:before="120" w:lineRule="auto"/>
        <w:ind w:left="0" w:right="-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Exigir do(a) ESTAGIÁRIO(A) a apresentação periódica, em prazo não superior a 6 (seis) meses, de relatório das atividades;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99"/>
        </w:tabs>
        <w:spacing w:after="120" w:before="120" w:lineRule="auto"/>
        <w:ind w:left="0" w:right="-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Comunicar à parte concedente do estágio, no início do período letivo, as datas de realização de avaliações escolares ou acadêmicas;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42"/>
        </w:tabs>
        <w:spacing w:after="120" w:before="120" w:lineRule="auto"/>
        <w:ind w:left="0" w:right="-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Zelar pelo cumprimento do Termo de Compromisso de Estágio.</w:t>
      </w:r>
      <w:r w:rsidDel="00000000" w:rsidR="00000000" w:rsidRPr="00000000">
        <w:rPr>
          <w:rtl w:val="0"/>
        </w:rPr>
      </w:r>
    </w:p>
    <w:tbl>
      <w:tblPr>
        <w:tblStyle w:val="Table7"/>
        <w:tblW w:w="962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9"/>
        <w:tblGridChange w:id="0">
          <w:tblGrid>
            <w:gridCol w:w="9629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2E">
            <w:pPr>
              <w:spacing w:after="120" w:before="120" w:lineRule="auto"/>
              <w:ind w:right="-7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TÍTULO VII - DA RESCISÃO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-7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CLÁUSULA OITAVA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– O presente Termo de Compromisso de Estágio poderá ser rescindido por qualquer das partes mediante o Termo de Rescisão de Estágio Curricular, nos seguintes casos:</w:t>
      </w:r>
    </w:p>
    <w:p w:rsidR="00000000" w:rsidDel="00000000" w:rsidP="00000000" w:rsidRDefault="00000000" w:rsidRPr="00000000" w14:paraId="00000030">
      <w:pPr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66"/>
        </w:tabs>
        <w:spacing w:after="120" w:before="120" w:lineRule="auto"/>
        <w:ind w:left="0" w:right="-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Interesse da CONCEDENTE;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66"/>
        </w:tabs>
        <w:spacing w:after="120" w:before="120" w:lineRule="auto"/>
        <w:ind w:left="0" w:right="-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Solicitação do(a) ESTAGIÁRIO(A);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66"/>
        </w:tabs>
        <w:spacing w:after="120" w:before="120" w:lineRule="auto"/>
        <w:ind w:left="0" w:right="-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Troca ou abandono do curso pelo(a) ESTAGIÁRIO(A);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66"/>
        </w:tabs>
        <w:spacing w:after="120" w:before="120" w:lineRule="auto"/>
        <w:ind w:left="0" w:right="-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Cancelamento ou trancamento da matrícula do(a) ESTAGIÁRIO(A);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66"/>
        </w:tabs>
        <w:spacing w:after="120" w:before="120" w:lineRule="auto"/>
        <w:ind w:left="0" w:right="-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Descumprimento de qualquer cláusula do Termo de Compromisso de Estágio, da legislação ou das normas internas da concedente;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66"/>
        </w:tabs>
        <w:spacing w:after="120" w:before="120" w:lineRule="auto"/>
        <w:ind w:left="0" w:right="-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Apresentação de conduta incompatível com o ambiente ou os propósitos do estágio.</w:t>
      </w:r>
      <w:r w:rsidDel="00000000" w:rsidR="00000000" w:rsidRPr="00000000">
        <w:rPr>
          <w:rtl w:val="0"/>
        </w:rPr>
      </w:r>
    </w:p>
    <w:tbl>
      <w:tblPr>
        <w:tblStyle w:val="Table8"/>
        <w:tblW w:w="962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9"/>
        <w:tblGridChange w:id="0">
          <w:tblGrid>
            <w:gridCol w:w="9629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36">
            <w:pPr>
              <w:spacing w:after="120" w:before="120" w:lineRule="auto"/>
              <w:ind w:right="-7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TÍTULO VIII - DO SEGURO CONTRA ACIDENTES PESSOAIS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-7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CLÁUSULA NONA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– Na vigência do presente TERMO DE COMPR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MISSO DE ESTÁGIO, o(a) ESTAGIÁRIO(A) estará incluído na cobertura de Seguro Contra Acidentes Pessoais, proporcionado pela Apólice nº XXXXXX da Seguradora XXXXXXXXXXXXX.</w:t>
      </w:r>
    </w:p>
    <w:p w:rsidR="00000000" w:rsidDel="00000000" w:rsidP="00000000" w:rsidRDefault="00000000" w:rsidRPr="00000000" w14:paraId="0000003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-7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E, por estarem de inteiro e comum acordo com as condições do presente Termo, as partes assinam o mesmo em 3 (três) vias de igual teor.</w:t>
      </w:r>
    </w:p>
    <w:p w:rsidR="00000000" w:rsidDel="00000000" w:rsidP="00000000" w:rsidRDefault="00000000" w:rsidRPr="00000000" w14:paraId="0000003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-7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1"/>
        <w:spacing w:after="280" w:before="28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Cidade {{ documento_data_emissao_por_extenso }}</w:t>
      </w:r>
    </w:p>
    <w:p w:rsidR="00000000" w:rsidDel="00000000" w:rsidP="00000000" w:rsidRDefault="00000000" w:rsidRPr="00000000" w14:paraId="0000003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-7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-7"/>
        <w:jc w:val="center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(Assinado eletronicamente)</w:t>
      </w:r>
    </w:p>
    <w:p w:rsidR="00000000" w:rsidDel="00000000" w:rsidP="00000000" w:rsidRDefault="00000000" w:rsidRPr="00000000" w14:paraId="0000003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-7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7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3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7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Concedente</w:t>
      </w:r>
    </w:p>
    <w:p w:rsidR="00000000" w:rsidDel="00000000" w:rsidP="00000000" w:rsidRDefault="00000000" w:rsidRPr="00000000" w14:paraId="0000004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-7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7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4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7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Responsável no IFG</w:t>
      </w:r>
    </w:p>
    <w:p w:rsidR="00000000" w:rsidDel="00000000" w:rsidP="00000000" w:rsidRDefault="00000000" w:rsidRPr="00000000" w14:paraId="0000004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-7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7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4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7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Estagiário(a)</w:t>
      </w:r>
    </w:p>
    <w:p w:rsidR="00000000" w:rsidDel="00000000" w:rsidP="00000000" w:rsidRDefault="00000000" w:rsidRPr="00000000" w14:paraId="0000004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-7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1"/>
        <w:spacing w:after="120" w:before="120" w:lineRule="auto"/>
        <w:ind w:right="-7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9" w:w="11907" w:orient="portrait"/>
      <w:pgMar w:bottom="1134" w:top="1134" w:left="1134" w:right="1134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20" w:firstLine="0"/>
      </w:pPr>
      <w:rPr>
        <w:rFonts w:ascii="Arial MT" w:cs="Arial MT" w:eastAsia="Arial MT" w:hAnsi="Arial MT"/>
        <w:sz w:val="22"/>
        <w:szCs w:val="22"/>
      </w:rPr>
    </w:lvl>
    <w:lvl w:ilvl="1">
      <w:start w:val="0"/>
      <w:numFmt w:val="bullet"/>
      <w:lvlText w:val="•"/>
      <w:lvlJc w:val="left"/>
      <w:pPr>
        <w:ind w:left="1066" w:firstLine="0"/>
      </w:pPr>
      <w:rPr/>
    </w:lvl>
    <w:lvl w:ilvl="2">
      <w:start w:val="0"/>
      <w:numFmt w:val="bullet"/>
      <w:lvlText w:val="•"/>
      <w:lvlJc w:val="left"/>
      <w:pPr>
        <w:ind w:left="2015" w:firstLine="0"/>
      </w:pPr>
      <w:rPr/>
    </w:lvl>
    <w:lvl w:ilvl="3">
      <w:start w:val="0"/>
      <w:numFmt w:val="bullet"/>
      <w:lvlText w:val="•"/>
      <w:lvlJc w:val="left"/>
      <w:pPr>
        <w:ind w:left="2963" w:firstLine="0"/>
      </w:pPr>
      <w:rPr/>
    </w:lvl>
    <w:lvl w:ilvl="4">
      <w:start w:val="0"/>
      <w:numFmt w:val="bullet"/>
      <w:lvlText w:val="•"/>
      <w:lvlJc w:val="left"/>
      <w:pPr>
        <w:ind w:left="3912" w:firstLine="0"/>
      </w:pPr>
      <w:rPr/>
    </w:lvl>
    <w:lvl w:ilvl="5">
      <w:start w:val="0"/>
      <w:numFmt w:val="bullet"/>
      <w:lvlText w:val="•"/>
      <w:lvlJc w:val="left"/>
      <w:pPr>
        <w:ind w:left="4861" w:firstLine="0"/>
      </w:pPr>
      <w:rPr/>
    </w:lvl>
    <w:lvl w:ilvl="6">
      <w:start w:val="0"/>
      <w:numFmt w:val="bullet"/>
      <w:lvlText w:val="•"/>
      <w:lvlJc w:val="left"/>
      <w:pPr>
        <w:ind w:left="5809" w:firstLine="0"/>
      </w:pPr>
      <w:rPr/>
    </w:lvl>
    <w:lvl w:ilvl="7">
      <w:start w:val="0"/>
      <w:numFmt w:val="bullet"/>
      <w:lvlText w:val="•"/>
      <w:lvlJc w:val="left"/>
      <w:pPr>
        <w:ind w:left="6758" w:firstLine="0"/>
      </w:pPr>
      <w:rPr/>
    </w:lvl>
    <w:lvl w:ilvl="8">
      <w:start w:val="0"/>
      <w:numFmt w:val="bullet"/>
      <w:lvlText w:val="•"/>
      <w:lvlJc w:val="left"/>
      <w:pPr>
        <w:ind w:left="7707" w:firstLine="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381" w:firstLine="0"/>
      </w:pPr>
      <w:rPr>
        <w:rFonts w:ascii="Arial MT" w:cs="Arial MT" w:eastAsia="Arial MT" w:hAnsi="Arial MT"/>
        <w:sz w:val="22"/>
        <w:szCs w:val="22"/>
      </w:rPr>
    </w:lvl>
    <w:lvl w:ilvl="1">
      <w:start w:val="0"/>
      <w:numFmt w:val="bullet"/>
      <w:lvlText w:val="•"/>
      <w:lvlJc w:val="left"/>
      <w:pPr>
        <w:ind w:left="1296" w:firstLine="0"/>
      </w:pPr>
      <w:rPr/>
    </w:lvl>
    <w:lvl w:ilvl="2">
      <w:start w:val="0"/>
      <w:numFmt w:val="bullet"/>
      <w:lvlText w:val="•"/>
      <w:lvlJc w:val="left"/>
      <w:pPr>
        <w:ind w:left="2217" w:firstLine="0"/>
      </w:pPr>
      <w:rPr/>
    </w:lvl>
    <w:lvl w:ilvl="3">
      <w:start w:val="0"/>
      <w:numFmt w:val="bullet"/>
      <w:lvlText w:val="•"/>
      <w:lvlJc w:val="left"/>
      <w:pPr>
        <w:ind w:left="3137" w:firstLine="0"/>
      </w:pPr>
      <w:rPr/>
    </w:lvl>
    <w:lvl w:ilvl="4">
      <w:start w:val="0"/>
      <w:numFmt w:val="bullet"/>
      <w:lvlText w:val="•"/>
      <w:lvlJc w:val="left"/>
      <w:pPr>
        <w:ind w:left="4058" w:firstLine="0"/>
      </w:pPr>
      <w:rPr/>
    </w:lvl>
    <w:lvl w:ilvl="5">
      <w:start w:val="0"/>
      <w:numFmt w:val="bullet"/>
      <w:lvlText w:val="•"/>
      <w:lvlJc w:val="left"/>
      <w:pPr>
        <w:ind w:left="4979" w:firstLine="0"/>
      </w:pPr>
      <w:rPr/>
    </w:lvl>
    <w:lvl w:ilvl="6">
      <w:start w:val="0"/>
      <w:numFmt w:val="bullet"/>
      <w:lvlText w:val="•"/>
      <w:lvlJc w:val="left"/>
      <w:pPr>
        <w:ind w:left="5899" w:firstLine="0"/>
      </w:pPr>
      <w:rPr/>
    </w:lvl>
    <w:lvl w:ilvl="7">
      <w:start w:val="0"/>
      <w:numFmt w:val="bullet"/>
      <w:lvlText w:val="•"/>
      <w:lvlJc w:val="left"/>
      <w:pPr>
        <w:ind w:left="6820" w:firstLine="0"/>
      </w:pPr>
      <w:rPr/>
    </w:lvl>
    <w:lvl w:ilvl="8">
      <w:start w:val="0"/>
      <w:numFmt w:val="bullet"/>
      <w:lvlText w:val="•"/>
      <w:lvlJc w:val="left"/>
      <w:pPr>
        <w:ind w:left="7741" w:firstLine="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5" w:firstLine="0"/>
      </w:pPr>
      <w:rPr>
        <w:rFonts w:ascii="Arial MT" w:cs="Arial MT" w:eastAsia="Arial MT" w:hAnsi="Arial MT"/>
        <w:sz w:val="22"/>
        <w:szCs w:val="22"/>
      </w:rPr>
    </w:lvl>
    <w:lvl w:ilvl="1">
      <w:start w:val="0"/>
      <w:numFmt w:val="bullet"/>
      <w:lvlText w:val="•"/>
      <w:lvlJc w:val="left"/>
      <w:pPr>
        <w:ind w:left="1021" w:firstLine="0"/>
      </w:pPr>
      <w:rPr/>
    </w:lvl>
    <w:lvl w:ilvl="2">
      <w:start w:val="0"/>
      <w:numFmt w:val="bullet"/>
      <w:lvlText w:val="•"/>
      <w:lvlJc w:val="left"/>
      <w:pPr>
        <w:ind w:left="1970" w:firstLine="0"/>
      </w:pPr>
      <w:rPr/>
    </w:lvl>
    <w:lvl w:ilvl="3">
      <w:start w:val="0"/>
      <w:numFmt w:val="bullet"/>
      <w:lvlText w:val="•"/>
      <w:lvlJc w:val="left"/>
      <w:pPr>
        <w:ind w:left="2918" w:firstLine="0"/>
      </w:pPr>
      <w:rPr/>
    </w:lvl>
    <w:lvl w:ilvl="4">
      <w:start w:val="0"/>
      <w:numFmt w:val="bullet"/>
      <w:lvlText w:val="•"/>
      <w:lvlJc w:val="left"/>
      <w:pPr>
        <w:ind w:left="3867" w:firstLine="0"/>
      </w:pPr>
      <w:rPr/>
    </w:lvl>
    <w:lvl w:ilvl="5">
      <w:start w:val="0"/>
      <w:numFmt w:val="bullet"/>
      <w:lvlText w:val="•"/>
      <w:lvlJc w:val="left"/>
      <w:pPr>
        <w:ind w:left="4816" w:firstLine="0"/>
      </w:pPr>
      <w:rPr/>
    </w:lvl>
    <w:lvl w:ilvl="6">
      <w:start w:val="0"/>
      <w:numFmt w:val="bullet"/>
      <w:lvlText w:val="•"/>
      <w:lvlJc w:val="left"/>
      <w:pPr>
        <w:ind w:left="5764" w:firstLine="0"/>
      </w:pPr>
      <w:rPr/>
    </w:lvl>
    <w:lvl w:ilvl="7">
      <w:start w:val="0"/>
      <w:numFmt w:val="bullet"/>
      <w:lvlText w:val="•"/>
      <w:lvlJc w:val="left"/>
      <w:pPr>
        <w:ind w:left="6713" w:firstLine="0"/>
      </w:pPr>
      <w:rPr/>
    </w:lvl>
    <w:lvl w:ilvl="8">
      <w:start w:val="0"/>
      <w:numFmt w:val="bullet"/>
      <w:lvlText w:val="•"/>
      <w:lvlJc w:val="left"/>
      <w:pPr>
        <w:ind w:left="7662" w:firstLine="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381" w:firstLine="0"/>
      </w:pPr>
      <w:rPr>
        <w:rFonts w:ascii="Arial MT" w:cs="Arial MT" w:eastAsia="Arial MT" w:hAnsi="Arial MT"/>
        <w:sz w:val="22"/>
        <w:szCs w:val="22"/>
      </w:rPr>
    </w:lvl>
    <w:lvl w:ilvl="1">
      <w:start w:val="0"/>
      <w:numFmt w:val="bullet"/>
      <w:lvlText w:val="•"/>
      <w:lvlJc w:val="left"/>
      <w:pPr>
        <w:ind w:left="1296" w:firstLine="0"/>
      </w:pPr>
      <w:rPr/>
    </w:lvl>
    <w:lvl w:ilvl="2">
      <w:start w:val="0"/>
      <w:numFmt w:val="bullet"/>
      <w:lvlText w:val="•"/>
      <w:lvlJc w:val="left"/>
      <w:pPr>
        <w:ind w:left="2217" w:firstLine="0"/>
      </w:pPr>
      <w:rPr/>
    </w:lvl>
    <w:lvl w:ilvl="3">
      <w:start w:val="0"/>
      <w:numFmt w:val="bullet"/>
      <w:lvlText w:val="•"/>
      <w:lvlJc w:val="left"/>
      <w:pPr>
        <w:ind w:left="3137" w:firstLine="0"/>
      </w:pPr>
      <w:rPr/>
    </w:lvl>
    <w:lvl w:ilvl="4">
      <w:start w:val="0"/>
      <w:numFmt w:val="bullet"/>
      <w:lvlText w:val="•"/>
      <w:lvlJc w:val="left"/>
      <w:pPr>
        <w:ind w:left="4058" w:firstLine="0"/>
      </w:pPr>
      <w:rPr/>
    </w:lvl>
    <w:lvl w:ilvl="5">
      <w:start w:val="0"/>
      <w:numFmt w:val="bullet"/>
      <w:lvlText w:val="•"/>
      <w:lvlJc w:val="left"/>
      <w:pPr>
        <w:ind w:left="4979" w:firstLine="0"/>
      </w:pPr>
      <w:rPr/>
    </w:lvl>
    <w:lvl w:ilvl="6">
      <w:start w:val="0"/>
      <w:numFmt w:val="bullet"/>
      <w:lvlText w:val="•"/>
      <w:lvlJc w:val="left"/>
      <w:pPr>
        <w:ind w:left="5899" w:firstLine="0"/>
      </w:pPr>
      <w:rPr/>
    </w:lvl>
    <w:lvl w:ilvl="7">
      <w:start w:val="0"/>
      <w:numFmt w:val="bullet"/>
      <w:lvlText w:val="•"/>
      <w:lvlJc w:val="left"/>
      <w:pPr>
        <w:ind w:left="6820" w:firstLine="0"/>
      </w:pPr>
      <w:rPr/>
    </w:lvl>
    <w:lvl w:ilvl="8">
      <w:start w:val="0"/>
      <w:numFmt w:val="bullet"/>
      <w:lvlText w:val="•"/>
      <w:lvlJc w:val="left"/>
      <w:pPr>
        <w:ind w:left="7741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60" w:before="240" w:lineRule="auto"/>
    </w:pPr>
    <w:rPr>
      <w:rFonts w:ascii="Arial" w:cs="Arial" w:eastAsia="Arial" w:hAnsi="Arial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qFormat w:val="1"/>
    <w:pPr>
      <w:keepNext w:val="1"/>
      <w:keepLines w:val="1"/>
      <w:spacing w:after="60" w:before="240"/>
      <w:outlineLvl w:val="0"/>
    </w:pPr>
    <w:rPr>
      <w:rFonts w:ascii="Arial" w:cs="Arial" w:hAnsi="Arial"/>
      <w:b w:val="1"/>
      <w:bCs w:val="1"/>
      <w:sz w:val="36"/>
      <w:szCs w:val="36"/>
    </w:rPr>
  </w:style>
  <w:style w:type="paragraph" w:styleId="Ttulo2">
    <w:name w:val="heading 2"/>
    <w:basedOn w:val="Ttulo1"/>
    <w:next w:val="Normal"/>
    <w:qFormat w:val="1"/>
    <w:pPr>
      <w:outlineLvl w:val="1"/>
    </w:pPr>
    <w:rPr>
      <w:sz w:val="32"/>
      <w:szCs w:val="32"/>
    </w:rPr>
  </w:style>
  <w:style w:type="paragraph" w:styleId="Ttulo3">
    <w:name w:val="heading 3"/>
    <w:basedOn w:val="Ttulo2"/>
    <w:next w:val="Normal"/>
    <w:qFormat w:val="1"/>
    <w:pPr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qFormat w:val="1"/>
    <w:rPr>
      <w:rFonts w:ascii="Arial MT" w:cs="Arial MT" w:eastAsia="Arial MT" w:hAnsi="Arial MT"/>
      <w:sz w:val="22"/>
      <w:szCs w:val="22"/>
      <w:lang w:eastAsia="zh-CN"/>
    </w:rPr>
  </w:style>
  <w:style w:type="paragraph" w:styleId="PargrafodaLista">
    <w:name w:val="List Paragraph"/>
    <w:basedOn w:val="Normal"/>
    <w:qFormat w:val="1"/>
    <w:pPr>
      <w:ind w:left="382"/>
    </w:pPr>
    <w:rPr>
      <w:rFonts w:ascii="Arial MT" w:cs="Arial MT" w:eastAsia="Arial MT" w:hAnsi="Arial MT"/>
      <w:sz w:val="22"/>
      <w:szCs w:val="22"/>
      <w:lang w:eastAsia="zh-CN"/>
    </w:rPr>
  </w:style>
  <w:style w:type="paragraph" w:styleId="TableParagraph" w:customStyle="1">
    <w:name w:val="Table Paragraph"/>
    <w:basedOn w:val="Normal"/>
    <w:qFormat w:val="1"/>
    <w:pPr>
      <w:ind w:left="69"/>
    </w:pPr>
    <w:rPr>
      <w:rFonts w:ascii="Arial MT" w:cs="Arial MT" w:eastAsia="Arial MT" w:hAnsi="Arial MT"/>
      <w:sz w:val="22"/>
      <w:szCs w:val="22"/>
      <w:lang w:eastAsia="zh-CN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elacomgrade">
    <w:name w:val="Table Grid"/>
    <w:basedOn w:val="Tabelanormal"/>
    <w:uiPriority w:val="39"/>
    <w:rsid w:val="00B1573A"/>
    <w:pPr>
      <w:widowControl w:val="1"/>
    </w:pPr>
    <w:rPr>
      <w:rFonts w:asciiTheme="minorHAnsi" w:cstheme="minorBidi" w:eastAsiaTheme="minorHAnsi" w:hAnsiTheme="minorHAnsi"/>
      <w:sz w:val="22"/>
      <w:szCs w:val="22"/>
      <w:lang w:eastAsia="en-US" w:val="pt-BR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1"/>
    </w:pPr>
    <w:rPr>
      <w:rFonts w:ascii="Times New Roman" w:cs="Times New Roman" w:eastAsia="Times New Roman" w:hAnsi="Times New Roman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1"/>
    </w:pPr>
    <w:rPr>
      <w:rFonts w:ascii="Times New Roman" w:cs="Times New Roman" w:eastAsia="Times New Roman" w:hAnsi="Times New Roman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widowControl w:val="1"/>
    </w:pPr>
    <w:rPr>
      <w:rFonts w:ascii="Times New Roman" w:cs="Times New Roman" w:eastAsia="Times New Roman" w:hAnsi="Times New Roman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widowControl w:val="1"/>
    </w:pPr>
    <w:rPr>
      <w:rFonts w:ascii="Times New Roman" w:cs="Times New Roman" w:eastAsia="Times New Roman" w:hAnsi="Times New Roman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widowControl w:val="1"/>
    </w:pPr>
    <w:rPr>
      <w:rFonts w:ascii="Times New Roman" w:cs="Times New Roman" w:eastAsia="Times New Roman" w:hAnsi="Times New Roman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widowControl w:val="1"/>
    </w:pPr>
    <w:rPr>
      <w:rFonts w:ascii="Times New Roman" w:cs="Times New Roman" w:eastAsia="Times New Roman" w:hAnsi="Times New Roman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widowControl w:val="1"/>
    </w:pPr>
    <w:rPr>
      <w:rFonts w:ascii="Times New Roman" w:cs="Times New Roman" w:eastAsia="Times New Roman" w:hAnsi="Times New Roman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widowControl w:val="1"/>
    </w:pPr>
    <w:rPr>
      <w:rFonts w:ascii="Times New Roman" w:cs="Times New Roman" w:eastAsia="Times New Roman" w:hAnsi="Times New Roman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slD7gR4bkzmodWuo7jMmqPSslQ==">AMUW2mUMEjmRzUh5U3hGMSE2HSzS0gFMq/LVbN984PiZpC7q8bwkEIetCKwc1P1Vv7J3/nWkF8h5QfT5bzQGf3u0xDP9Xc864RS+y9FZOUAKe9l2Ojnxuxf1f5rEMRAqOob3RuyGkahw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2022-01-18T14:17:00Z</dcterms:created>
</cp:coreProperties>
</file>